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04F" w:rsidRPr="002A0E97" w:rsidRDefault="0084704F" w:rsidP="0084704F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2A0E97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15AC0CAF" wp14:editId="046F4E73">
            <wp:extent cx="9620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04F" w:rsidRPr="00757FEA" w:rsidRDefault="0084704F" w:rsidP="00847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EA">
        <w:rPr>
          <w:rFonts w:ascii="Times New Roman" w:hAnsi="Times New Roman" w:cs="Times New Roman"/>
          <w:b/>
          <w:sz w:val="28"/>
          <w:szCs w:val="28"/>
        </w:rPr>
        <w:t>МЕСТНАЯ АДМИНИСТРАЦИЯ</w:t>
      </w:r>
    </w:p>
    <w:p w:rsidR="0084704F" w:rsidRPr="005E7945" w:rsidRDefault="0084704F" w:rsidP="00847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</w:t>
      </w:r>
    </w:p>
    <w:p w:rsidR="0084704F" w:rsidRPr="005E7945" w:rsidRDefault="0084704F" w:rsidP="00847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ГОРОДА СЕВАСТОПОЛЯ</w:t>
      </w:r>
    </w:p>
    <w:p w:rsidR="0084704F" w:rsidRPr="005E7945" w:rsidRDefault="0084704F" w:rsidP="00847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ГАГАРИНСКИЙ МУНИЦИПАЛЬНЫЙ ОКРУГ</w:t>
      </w:r>
    </w:p>
    <w:p w:rsidR="0084704F" w:rsidRPr="008031D5" w:rsidRDefault="0084704F" w:rsidP="0084704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14015" wp14:editId="3FA44935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5EFB0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95F75" wp14:editId="42EFBFE1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1B142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9926D5" w:rsidRPr="0084704F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BD0CD4" w:rsidRDefault="00BD0CD4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9926D5" w:rsidRPr="000A14C4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0A14C4">
        <w:rPr>
          <w:rFonts w:ascii="Times New Roman" w:hAnsi="Times New Roman" w:cs="Times New Roman"/>
          <w:b/>
          <w:bCs/>
          <w:color w:val="000000"/>
          <w:sz w:val="28"/>
        </w:rPr>
        <w:t>ПОСТАНОВЛЕНИЕ</w:t>
      </w:r>
    </w:p>
    <w:p w:rsidR="009926D5" w:rsidRPr="000A14C4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9926D5" w:rsidRDefault="00E80295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</w:rPr>
        <w:t>«</w:t>
      </w:r>
      <w:r w:rsidR="00B62881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F675D7">
        <w:rPr>
          <w:rFonts w:ascii="Times New Roman" w:hAnsi="Times New Roman" w:cs="Times New Roman"/>
          <w:b/>
          <w:bCs/>
          <w:color w:val="000000"/>
          <w:sz w:val="28"/>
        </w:rPr>
        <w:t>26</w:t>
      </w:r>
      <w:proofErr w:type="gramEnd"/>
      <w:r w:rsidR="00652947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9926D5">
        <w:rPr>
          <w:rFonts w:ascii="Times New Roman" w:hAnsi="Times New Roman" w:cs="Times New Roman"/>
          <w:b/>
          <w:bCs/>
          <w:color w:val="000000"/>
          <w:sz w:val="28"/>
        </w:rPr>
        <w:t>»</w:t>
      </w:r>
      <w:r w:rsidR="00355551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F675D7">
        <w:rPr>
          <w:rFonts w:ascii="Times New Roman" w:hAnsi="Times New Roman" w:cs="Times New Roman"/>
          <w:b/>
          <w:bCs/>
          <w:color w:val="000000"/>
          <w:sz w:val="28"/>
        </w:rPr>
        <w:t xml:space="preserve">августа </w:t>
      </w:r>
      <w:r w:rsidR="009926D5" w:rsidRPr="000A14C4">
        <w:rPr>
          <w:rFonts w:ascii="Times New Roman" w:hAnsi="Times New Roman" w:cs="Times New Roman"/>
          <w:b/>
          <w:bCs/>
          <w:color w:val="000000"/>
          <w:sz w:val="28"/>
        </w:rPr>
        <w:t>20</w:t>
      </w:r>
      <w:r w:rsidR="00B62881">
        <w:rPr>
          <w:rFonts w:ascii="Times New Roman" w:hAnsi="Times New Roman" w:cs="Times New Roman"/>
          <w:b/>
          <w:bCs/>
          <w:color w:val="000000"/>
          <w:sz w:val="28"/>
        </w:rPr>
        <w:t>20</w:t>
      </w:r>
      <w:r w:rsidR="009926D5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BA4BEA">
        <w:rPr>
          <w:rFonts w:ascii="Times New Roman" w:hAnsi="Times New Roman" w:cs="Times New Roman"/>
          <w:b/>
          <w:bCs/>
          <w:color w:val="000000"/>
          <w:sz w:val="28"/>
        </w:rPr>
        <w:t>г.</w:t>
      </w:r>
      <w:r w:rsidR="009926D5">
        <w:rPr>
          <w:rFonts w:ascii="Times New Roman" w:hAnsi="Times New Roman" w:cs="Times New Roman"/>
          <w:b/>
          <w:bCs/>
          <w:color w:val="000000"/>
          <w:sz w:val="28"/>
        </w:rPr>
        <w:t xml:space="preserve">   </w:t>
      </w:r>
      <w:r w:rsidR="00C125BA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652947">
        <w:rPr>
          <w:rFonts w:ascii="Times New Roman" w:hAnsi="Times New Roman" w:cs="Times New Roman"/>
          <w:b/>
          <w:bCs/>
          <w:color w:val="000000"/>
          <w:sz w:val="28"/>
        </w:rPr>
        <w:t xml:space="preserve">             </w:t>
      </w:r>
      <w:r w:rsidR="00F675D7">
        <w:rPr>
          <w:rFonts w:ascii="Times New Roman" w:hAnsi="Times New Roman" w:cs="Times New Roman"/>
          <w:b/>
          <w:bCs/>
          <w:color w:val="000000"/>
          <w:sz w:val="28"/>
        </w:rPr>
        <w:t xml:space="preserve">                              </w:t>
      </w:r>
      <w:bookmarkStart w:id="0" w:name="_GoBack"/>
      <w:bookmarkEnd w:id="0"/>
      <w:r w:rsidR="00652947">
        <w:rPr>
          <w:rFonts w:ascii="Times New Roman" w:hAnsi="Times New Roman" w:cs="Times New Roman"/>
          <w:b/>
          <w:bCs/>
          <w:color w:val="000000"/>
          <w:sz w:val="28"/>
        </w:rPr>
        <w:t xml:space="preserve">           </w:t>
      </w:r>
      <w:r w:rsidR="00451541">
        <w:rPr>
          <w:rFonts w:ascii="Times New Roman" w:hAnsi="Times New Roman" w:cs="Times New Roman"/>
          <w:b/>
          <w:bCs/>
          <w:color w:val="000000"/>
          <w:sz w:val="28"/>
        </w:rPr>
        <w:t xml:space="preserve">     </w:t>
      </w:r>
      <w:r w:rsidR="00652947">
        <w:rPr>
          <w:rFonts w:ascii="Times New Roman" w:hAnsi="Times New Roman" w:cs="Times New Roman"/>
          <w:b/>
          <w:bCs/>
          <w:color w:val="000000"/>
          <w:sz w:val="28"/>
        </w:rPr>
        <w:t xml:space="preserve">  </w:t>
      </w:r>
      <w:r w:rsidR="00C125BA">
        <w:rPr>
          <w:rFonts w:ascii="Times New Roman" w:hAnsi="Times New Roman" w:cs="Times New Roman"/>
          <w:b/>
          <w:bCs/>
          <w:color w:val="000000"/>
          <w:sz w:val="28"/>
        </w:rPr>
        <w:t xml:space="preserve">  </w:t>
      </w:r>
      <w:r w:rsidR="003B3C09">
        <w:rPr>
          <w:rFonts w:ascii="Times New Roman" w:hAnsi="Times New Roman" w:cs="Times New Roman"/>
          <w:b/>
          <w:bCs/>
          <w:color w:val="000000"/>
          <w:sz w:val="28"/>
        </w:rPr>
        <w:t xml:space="preserve">  </w:t>
      </w:r>
      <w:r w:rsidR="009926D5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9926D5" w:rsidRPr="000A14C4">
        <w:rPr>
          <w:rFonts w:ascii="Times New Roman" w:hAnsi="Times New Roman" w:cs="Times New Roman"/>
          <w:b/>
          <w:bCs/>
          <w:color w:val="000000"/>
          <w:sz w:val="28"/>
        </w:rPr>
        <w:t xml:space="preserve">№ </w:t>
      </w:r>
      <w:r w:rsidR="00F675D7">
        <w:rPr>
          <w:rFonts w:ascii="Times New Roman" w:hAnsi="Times New Roman" w:cs="Times New Roman"/>
          <w:b/>
          <w:bCs/>
          <w:color w:val="000000"/>
          <w:sz w:val="28"/>
        </w:rPr>
        <w:t>33 - ПМА</w:t>
      </w:r>
    </w:p>
    <w:p w:rsidR="003B3C09" w:rsidRDefault="003B3C09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9926D5" w:rsidRPr="000A14C4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1F4382" w:rsidRDefault="009453BE" w:rsidP="00A20A1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1F4382">
        <w:rPr>
          <w:rFonts w:ascii="Times New Roman" w:hAnsi="Times New Roman" w:cs="Times New Roman"/>
          <w:bCs/>
          <w:sz w:val="28"/>
          <w:szCs w:val="28"/>
        </w:rPr>
        <w:t>б установлении</w:t>
      </w:r>
      <w:r w:rsidR="001F4382" w:rsidRPr="001F4382">
        <w:rPr>
          <w:rFonts w:ascii="Times New Roman" w:hAnsi="Times New Roman" w:cs="Times New Roman"/>
          <w:bCs/>
          <w:sz w:val="28"/>
          <w:szCs w:val="28"/>
        </w:rPr>
        <w:t xml:space="preserve"> дополнительных основани</w:t>
      </w:r>
      <w:r w:rsidR="001F4382">
        <w:rPr>
          <w:rFonts w:ascii="Times New Roman" w:hAnsi="Times New Roman" w:cs="Times New Roman"/>
          <w:bCs/>
          <w:sz w:val="28"/>
          <w:szCs w:val="28"/>
        </w:rPr>
        <w:t>й</w:t>
      </w:r>
      <w:r w:rsidR="001F4382" w:rsidRPr="001F4382">
        <w:rPr>
          <w:rFonts w:ascii="Times New Roman" w:hAnsi="Times New Roman" w:cs="Times New Roman"/>
          <w:bCs/>
          <w:sz w:val="28"/>
          <w:szCs w:val="28"/>
        </w:rPr>
        <w:t xml:space="preserve"> для внесения изменений в сводную бюджетную роспись бюджета</w:t>
      </w:r>
      <w:r w:rsidR="001F4382">
        <w:rPr>
          <w:rFonts w:ascii="Times New Roman" w:hAnsi="Times New Roman" w:cs="Times New Roman"/>
          <w:bCs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 </w:t>
      </w:r>
      <w:r w:rsidR="0044160F">
        <w:rPr>
          <w:rFonts w:ascii="Times New Roman" w:hAnsi="Times New Roman" w:cs="Times New Roman"/>
          <w:bCs/>
          <w:sz w:val="28"/>
          <w:szCs w:val="28"/>
        </w:rPr>
        <w:br/>
      </w:r>
      <w:r w:rsidR="001F4382">
        <w:rPr>
          <w:rFonts w:ascii="Times New Roman" w:hAnsi="Times New Roman" w:cs="Times New Roman"/>
          <w:bCs/>
          <w:sz w:val="28"/>
          <w:szCs w:val="28"/>
        </w:rPr>
        <w:t>на 2020 год</w:t>
      </w:r>
    </w:p>
    <w:p w:rsidR="00BD0CD4" w:rsidRDefault="00BD0CD4" w:rsidP="00BD0CD4">
      <w:pPr>
        <w:shd w:val="clear" w:color="auto" w:fill="FFFFFF"/>
        <w:suppressAutoHyphens w:val="0"/>
        <w:spacing w:after="0" w:line="315" w:lineRule="atLeast"/>
        <w:ind w:firstLine="851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BD0CD4" w:rsidRPr="00316A88" w:rsidRDefault="0044160F" w:rsidP="00BD0CD4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160F">
        <w:rPr>
          <w:rFonts w:ascii="Times New Roman" w:hAnsi="Times New Roman" w:cs="Times New Roman"/>
          <w:bCs/>
          <w:sz w:val="28"/>
          <w:szCs w:val="28"/>
        </w:rPr>
        <w:t>В соответствии с пунктом 4 статьи 2.1 </w:t>
      </w:r>
      <w:hyperlink r:id="rId7" w:history="1">
        <w:r w:rsidRPr="0044160F">
          <w:rPr>
            <w:rFonts w:ascii="Times New Roman" w:hAnsi="Times New Roman" w:cs="Times New Roman"/>
            <w:bCs/>
            <w:sz w:val="28"/>
            <w:szCs w:val="28"/>
          </w:rPr>
          <w:t xml:space="preserve">Федерального закона </w:t>
        </w:r>
        <w:r w:rsidR="00BD0CD4">
          <w:rPr>
            <w:rFonts w:ascii="Times New Roman" w:hAnsi="Times New Roman" w:cs="Times New Roman"/>
            <w:bCs/>
            <w:sz w:val="28"/>
            <w:szCs w:val="28"/>
          </w:rPr>
          <w:br/>
        </w:r>
        <w:r w:rsidRPr="0044160F">
          <w:rPr>
            <w:rFonts w:ascii="Times New Roman" w:hAnsi="Times New Roman" w:cs="Times New Roman"/>
            <w:bCs/>
            <w:sz w:val="28"/>
            <w:szCs w:val="28"/>
          </w:rPr>
          <w:t xml:space="preserve">от 12 ноября 2019 года </w:t>
        </w:r>
        <w:r w:rsidR="00BD0CD4">
          <w:rPr>
            <w:rFonts w:ascii="Times New Roman" w:hAnsi="Times New Roman" w:cs="Times New Roman"/>
            <w:bCs/>
            <w:sz w:val="28"/>
            <w:szCs w:val="28"/>
          </w:rPr>
          <w:t>№ 367-ФЗ «</w:t>
        </w:r>
        <w:r w:rsidRPr="0044160F">
          <w:rPr>
            <w:rFonts w:ascii="Times New Roman" w:hAnsi="Times New Roman" w:cs="Times New Roman"/>
            <w:bCs/>
            <w:sz w:val="28"/>
            <w:szCs w:val="28"/>
          </w:rPr>
          <w:t>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</w:t>
        </w:r>
      </w:hyperlink>
      <w:r w:rsidR="00BD0CD4">
        <w:rPr>
          <w:rFonts w:ascii="Times New Roman" w:hAnsi="Times New Roman" w:cs="Times New Roman"/>
          <w:bCs/>
          <w:sz w:val="28"/>
          <w:szCs w:val="28"/>
        </w:rPr>
        <w:t>»</w:t>
      </w:r>
      <w:r w:rsidRPr="00441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0CD4" w:rsidRPr="00316A88">
        <w:rPr>
          <w:rFonts w:ascii="Times New Roman" w:hAnsi="Times New Roman" w:cs="Times New Roman"/>
          <w:color w:val="000000"/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BD0CD4" w:rsidRPr="00316A88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DA0535" w:rsidRDefault="00DA0535" w:rsidP="00DA0535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5B465E" w:rsidRDefault="005A7844" w:rsidP="005A784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5A7844">
        <w:rPr>
          <w:rFonts w:ascii="Times New Roman" w:hAnsi="Times New Roman" w:cs="Times New Roman"/>
          <w:bCs/>
          <w:color w:val="000000"/>
          <w:sz w:val="28"/>
        </w:rPr>
        <w:t xml:space="preserve">1. Установить, что </w:t>
      </w:r>
      <w:r w:rsidR="00DA0B9E" w:rsidRPr="005A7844">
        <w:rPr>
          <w:rFonts w:ascii="Times New Roman" w:hAnsi="Times New Roman" w:cs="Times New Roman"/>
          <w:bCs/>
          <w:color w:val="000000"/>
          <w:sz w:val="28"/>
        </w:rPr>
        <w:t>в ходе исполнения</w:t>
      </w:r>
      <w:r w:rsidR="00DA0B9E" w:rsidRPr="005A78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0B9E" w:rsidRPr="001F4382">
        <w:rPr>
          <w:rFonts w:ascii="Times New Roman" w:hAnsi="Times New Roman" w:cs="Times New Roman"/>
          <w:bCs/>
          <w:sz w:val="28"/>
          <w:szCs w:val="28"/>
        </w:rPr>
        <w:t>бюджета</w:t>
      </w:r>
      <w:r w:rsidR="00DA0B9E">
        <w:rPr>
          <w:rFonts w:ascii="Times New Roman" w:hAnsi="Times New Roman" w:cs="Times New Roman"/>
          <w:bCs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5C5748">
        <w:rPr>
          <w:rFonts w:ascii="Times New Roman" w:hAnsi="Times New Roman" w:cs="Times New Roman"/>
          <w:bCs/>
          <w:sz w:val="28"/>
          <w:szCs w:val="28"/>
        </w:rPr>
        <w:t xml:space="preserve"> (далее – местный бюджет)</w:t>
      </w:r>
      <w:r w:rsidR="00DA0B9E">
        <w:rPr>
          <w:rFonts w:ascii="Times New Roman" w:hAnsi="Times New Roman" w:cs="Times New Roman"/>
          <w:bCs/>
          <w:sz w:val="28"/>
          <w:szCs w:val="28"/>
        </w:rPr>
        <w:t xml:space="preserve"> в 2020 году </w:t>
      </w:r>
      <w:r w:rsidRPr="005A7844">
        <w:rPr>
          <w:rFonts w:ascii="Times New Roman" w:hAnsi="Times New Roman" w:cs="Times New Roman"/>
          <w:bCs/>
          <w:color w:val="000000"/>
          <w:sz w:val="28"/>
        </w:rPr>
        <w:t>дополнительн</w:t>
      </w:r>
      <w:r w:rsidR="00DA0B9E">
        <w:rPr>
          <w:rFonts w:ascii="Times New Roman" w:hAnsi="Times New Roman" w:cs="Times New Roman"/>
          <w:bCs/>
          <w:color w:val="000000"/>
          <w:sz w:val="28"/>
        </w:rPr>
        <w:t xml:space="preserve">о к </w:t>
      </w:r>
      <w:r w:rsidRPr="005A7844">
        <w:rPr>
          <w:rFonts w:ascii="Times New Roman" w:hAnsi="Times New Roman" w:cs="Times New Roman"/>
          <w:bCs/>
          <w:color w:val="000000"/>
          <w:sz w:val="28"/>
        </w:rPr>
        <w:t xml:space="preserve">основаниям для внесения изменений в сводную бюджетную роспись </w:t>
      </w:r>
      <w:r w:rsidR="005C5748">
        <w:rPr>
          <w:rFonts w:ascii="Times New Roman" w:hAnsi="Times New Roman" w:cs="Times New Roman"/>
          <w:bCs/>
          <w:color w:val="000000"/>
          <w:sz w:val="28"/>
        </w:rPr>
        <w:t xml:space="preserve">местного </w:t>
      </w:r>
      <w:r w:rsidR="00727C36" w:rsidRPr="001F4382">
        <w:rPr>
          <w:rFonts w:ascii="Times New Roman" w:hAnsi="Times New Roman" w:cs="Times New Roman"/>
          <w:bCs/>
          <w:sz w:val="28"/>
          <w:szCs w:val="28"/>
        </w:rPr>
        <w:t>бюджета</w:t>
      </w:r>
      <w:r w:rsidR="00DA0B9E" w:rsidRPr="00DA0B9E">
        <w:rPr>
          <w:rFonts w:ascii="Times New Roman" w:hAnsi="Times New Roman" w:cs="Times New Roman"/>
          <w:bCs/>
          <w:color w:val="000000"/>
          <w:sz w:val="28"/>
        </w:rPr>
        <w:t>, установленным бюджетным законодательством Российской Федерации и Положением о бюджетном процессе</w:t>
      </w:r>
      <w:r w:rsidR="00DA0B9E">
        <w:rPr>
          <w:rFonts w:ascii="Times New Roman" w:hAnsi="Times New Roman" w:cs="Times New Roman"/>
          <w:bCs/>
          <w:color w:val="000000"/>
          <w:sz w:val="28"/>
        </w:rPr>
        <w:t xml:space="preserve"> во</w:t>
      </w:r>
      <w:r w:rsidR="00DA0B9E" w:rsidRPr="00DA0B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0B9E">
        <w:rPr>
          <w:rFonts w:ascii="Times New Roman" w:hAnsi="Times New Roman" w:cs="Times New Roman"/>
          <w:bCs/>
          <w:sz w:val="28"/>
          <w:szCs w:val="28"/>
        </w:rPr>
        <w:t>внутригородском муниципально</w:t>
      </w:r>
      <w:r w:rsidR="005C5748">
        <w:rPr>
          <w:rFonts w:ascii="Times New Roman" w:hAnsi="Times New Roman" w:cs="Times New Roman"/>
          <w:bCs/>
          <w:sz w:val="28"/>
          <w:szCs w:val="28"/>
        </w:rPr>
        <w:t>м</w:t>
      </w:r>
      <w:r w:rsidR="00DA0B9E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5C5748">
        <w:rPr>
          <w:rFonts w:ascii="Times New Roman" w:hAnsi="Times New Roman" w:cs="Times New Roman"/>
          <w:bCs/>
          <w:sz w:val="28"/>
          <w:szCs w:val="28"/>
        </w:rPr>
        <w:t>и</w:t>
      </w:r>
      <w:r w:rsidR="00DA0B9E">
        <w:rPr>
          <w:rFonts w:ascii="Times New Roman" w:hAnsi="Times New Roman" w:cs="Times New Roman"/>
          <w:bCs/>
          <w:sz w:val="28"/>
          <w:szCs w:val="28"/>
        </w:rPr>
        <w:t xml:space="preserve"> города Севастополя Гагаринский муниципальный </w:t>
      </w:r>
      <w:r w:rsidR="00DA0B9E" w:rsidRPr="005C5748">
        <w:rPr>
          <w:rFonts w:ascii="Times New Roman" w:hAnsi="Times New Roman" w:cs="Times New Roman"/>
          <w:bCs/>
          <w:color w:val="000000"/>
          <w:sz w:val="28"/>
        </w:rPr>
        <w:t xml:space="preserve">округ, в соответствии с решением местной администрации </w:t>
      </w:r>
      <w:r w:rsidR="005C5748" w:rsidRPr="00316A88">
        <w:rPr>
          <w:rFonts w:ascii="Times New Roman" w:hAnsi="Times New Roman" w:cs="Times New Roman"/>
          <w:color w:val="000000"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</w:t>
      </w:r>
      <w:r w:rsidR="00DA0B9E" w:rsidRPr="005C5748">
        <w:rPr>
          <w:rFonts w:ascii="Times New Roman" w:hAnsi="Times New Roman" w:cs="Times New Roman"/>
          <w:bCs/>
          <w:color w:val="000000"/>
          <w:sz w:val="28"/>
        </w:rPr>
        <w:t>в сводную бюдж</w:t>
      </w:r>
      <w:r w:rsidR="005C5748">
        <w:rPr>
          <w:rFonts w:ascii="Times New Roman" w:hAnsi="Times New Roman" w:cs="Times New Roman"/>
          <w:bCs/>
          <w:color w:val="000000"/>
          <w:sz w:val="28"/>
        </w:rPr>
        <w:t>е</w:t>
      </w:r>
      <w:r w:rsidR="00DA0B9E" w:rsidRPr="005C5748">
        <w:rPr>
          <w:rFonts w:ascii="Times New Roman" w:hAnsi="Times New Roman" w:cs="Times New Roman"/>
          <w:bCs/>
          <w:color w:val="000000"/>
          <w:sz w:val="28"/>
        </w:rPr>
        <w:t xml:space="preserve">тную роспись </w:t>
      </w:r>
      <w:r w:rsidR="005C5748">
        <w:rPr>
          <w:rFonts w:ascii="Times New Roman" w:hAnsi="Times New Roman" w:cs="Times New Roman"/>
          <w:bCs/>
          <w:color w:val="000000"/>
          <w:sz w:val="28"/>
        </w:rPr>
        <w:t xml:space="preserve">местного </w:t>
      </w:r>
      <w:r w:rsidR="00DA0B9E" w:rsidRPr="005C5748">
        <w:rPr>
          <w:rFonts w:ascii="Times New Roman" w:hAnsi="Times New Roman" w:cs="Times New Roman"/>
          <w:bCs/>
          <w:color w:val="000000"/>
          <w:sz w:val="28"/>
        </w:rPr>
        <w:t>бюджета</w:t>
      </w:r>
      <w:r w:rsidR="005C5748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5B465E" w:rsidRPr="005B465E">
        <w:rPr>
          <w:rFonts w:ascii="Times New Roman" w:hAnsi="Times New Roman" w:cs="Times New Roman"/>
          <w:bCs/>
          <w:sz w:val="28"/>
          <w:szCs w:val="28"/>
        </w:rPr>
        <w:t>без внесения изменений в</w:t>
      </w:r>
      <w:r w:rsidR="005B465E">
        <w:rPr>
          <w:rFonts w:ascii="Times New Roman" w:hAnsi="Times New Roman" w:cs="Times New Roman"/>
          <w:bCs/>
          <w:sz w:val="28"/>
          <w:szCs w:val="28"/>
        </w:rPr>
        <w:t xml:space="preserve"> решение о</w:t>
      </w:r>
      <w:r w:rsidR="005C5748">
        <w:rPr>
          <w:rFonts w:ascii="Times New Roman" w:hAnsi="Times New Roman" w:cs="Times New Roman"/>
          <w:bCs/>
          <w:sz w:val="28"/>
          <w:szCs w:val="28"/>
        </w:rPr>
        <w:t xml:space="preserve"> местном</w:t>
      </w:r>
      <w:r w:rsidR="005B465E" w:rsidRPr="005B465E">
        <w:rPr>
          <w:rFonts w:ascii="Times New Roman" w:hAnsi="Times New Roman" w:cs="Times New Roman"/>
          <w:bCs/>
          <w:sz w:val="28"/>
          <w:szCs w:val="28"/>
        </w:rPr>
        <w:t xml:space="preserve"> бюджет</w:t>
      </w:r>
      <w:r w:rsidR="005B465E">
        <w:rPr>
          <w:rFonts w:ascii="Times New Roman" w:hAnsi="Times New Roman" w:cs="Times New Roman"/>
          <w:bCs/>
          <w:sz w:val="28"/>
          <w:szCs w:val="28"/>
        </w:rPr>
        <w:t>е могут быть</w:t>
      </w:r>
      <w:r w:rsidR="00DA0B9E">
        <w:rPr>
          <w:rFonts w:ascii="Times New Roman" w:hAnsi="Times New Roman" w:cs="Times New Roman"/>
          <w:bCs/>
          <w:sz w:val="28"/>
          <w:szCs w:val="28"/>
        </w:rPr>
        <w:t xml:space="preserve"> внесены изменения:</w:t>
      </w:r>
    </w:p>
    <w:p w:rsidR="005A7844" w:rsidRPr="005A7844" w:rsidRDefault="005A7844" w:rsidP="005A784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5A7844">
        <w:rPr>
          <w:rFonts w:ascii="Times New Roman" w:hAnsi="Times New Roman" w:cs="Times New Roman"/>
          <w:bCs/>
          <w:color w:val="000000"/>
          <w:sz w:val="28"/>
        </w:rPr>
        <w:t xml:space="preserve">1)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</w:t>
      </w:r>
      <w:r w:rsidRPr="005A7844">
        <w:rPr>
          <w:rFonts w:ascii="Times New Roman" w:hAnsi="Times New Roman" w:cs="Times New Roman"/>
          <w:bCs/>
          <w:color w:val="000000"/>
          <w:sz w:val="28"/>
        </w:rPr>
        <w:lastRenderedPageBreak/>
        <w:t xml:space="preserve">с профилактикой и устранением последствий распространения </w:t>
      </w:r>
      <w:proofErr w:type="spellStart"/>
      <w:r w:rsidRPr="005A7844">
        <w:rPr>
          <w:rFonts w:ascii="Times New Roman" w:hAnsi="Times New Roman" w:cs="Times New Roman"/>
          <w:bCs/>
          <w:color w:val="000000"/>
          <w:sz w:val="28"/>
        </w:rPr>
        <w:t>коронавирусной</w:t>
      </w:r>
      <w:proofErr w:type="spellEnd"/>
      <w:r w:rsidRPr="005A7844">
        <w:rPr>
          <w:rFonts w:ascii="Times New Roman" w:hAnsi="Times New Roman" w:cs="Times New Roman"/>
          <w:bCs/>
          <w:color w:val="000000"/>
          <w:sz w:val="28"/>
        </w:rPr>
        <w:t xml:space="preserve"> инфекции, а также на </w:t>
      </w:r>
      <w:r w:rsidR="008D2543">
        <w:rPr>
          <w:rFonts w:ascii="Times New Roman" w:hAnsi="Times New Roman" w:cs="Times New Roman"/>
          <w:bCs/>
          <w:color w:val="000000"/>
          <w:sz w:val="28"/>
        </w:rPr>
        <w:t>иные цели, определенные местной администрацией</w:t>
      </w:r>
      <w:r w:rsidR="008D2543" w:rsidRPr="008D2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2543" w:rsidRPr="00316A88">
        <w:rPr>
          <w:rFonts w:ascii="Times New Roman" w:hAnsi="Times New Roman" w:cs="Times New Roman"/>
          <w:color w:val="000000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8D2543">
        <w:rPr>
          <w:rFonts w:ascii="Times New Roman" w:hAnsi="Times New Roman" w:cs="Times New Roman"/>
          <w:bCs/>
          <w:color w:val="000000"/>
          <w:sz w:val="28"/>
        </w:rPr>
        <w:t>;</w:t>
      </w:r>
    </w:p>
    <w:p w:rsidR="005A7844" w:rsidRPr="005A7844" w:rsidRDefault="005A7844" w:rsidP="005A784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5A7844">
        <w:rPr>
          <w:rFonts w:ascii="Times New Roman" w:hAnsi="Times New Roman" w:cs="Times New Roman"/>
          <w:bCs/>
          <w:color w:val="000000"/>
          <w:sz w:val="28"/>
        </w:rPr>
        <w:t xml:space="preserve">2) в случае перераспределения бюджетных ассигнований между видами источников финансирования дефицита </w:t>
      </w:r>
      <w:r w:rsidR="00F906B3">
        <w:rPr>
          <w:rFonts w:ascii="Times New Roman" w:hAnsi="Times New Roman" w:cs="Times New Roman"/>
          <w:bCs/>
          <w:color w:val="000000"/>
          <w:sz w:val="28"/>
        </w:rPr>
        <w:t xml:space="preserve">местного </w:t>
      </w:r>
      <w:r w:rsidRPr="005A7844">
        <w:rPr>
          <w:rFonts w:ascii="Times New Roman" w:hAnsi="Times New Roman" w:cs="Times New Roman"/>
          <w:bCs/>
          <w:color w:val="000000"/>
          <w:sz w:val="28"/>
        </w:rPr>
        <w:t>бюджета;</w:t>
      </w:r>
    </w:p>
    <w:p w:rsidR="005A7844" w:rsidRPr="005A7844" w:rsidRDefault="005A7844" w:rsidP="005A784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5A7844">
        <w:rPr>
          <w:rFonts w:ascii="Times New Roman" w:hAnsi="Times New Roman" w:cs="Times New Roman"/>
          <w:bCs/>
          <w:color w:val="000000"/>
          <w:sz w:val="28"/>
        </w:rPr>
        <w:t>3) в случае получения дотаций из других бюджетов бюджетной системы Российской Федерации.</w:t>
      </w:r>
    </w:p>
    <w:p w:rsidR="005A7844" w:rsidRDefault="005A7844" w:rsidP="005A784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5A7844">
        <w:rPr>
          <w:rFonts w:ascii="Times New Roman" w:hAnsi="Times New Roman" w:cs="Times New Roman"/>
          <w:bCs/>
          <w:color w:val="000000"/>
          <w:sz w:val="28"/>
        </w:rPr>
        <w:t>2. Финансов</w:t>
      </w:r>
      <w:r w:rsidR="00D97BEA">
        <w:rPr>
          <w:rFonts w:ascii="Times New Roman" w:hAnsi="Times New Roman" w:cs="Times New Roman"/>
          <w:bCs/>
          <w:color w:val="000000"/>
          <w:sz w:val="28"/>
        </w:rPr>
        <w:t>ый отдел местной администрации</w:t>
      </w:r>
      <w:r w:rsidR="00662DCC" w:rsidRPr="00662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DCC" w:rsidRPr="00316A88">
        <w:rPr>
          <w:rFonts w:ascii="Times New Roman" w:hAnsi="Times New Roman" w:cs="Times New Roman"/>
          <w:color w:val="000000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Pr="005A7844">
        <w:rPr>
          <w:rFonts w:ascii="Times New Roman" w:hAnsi="Times New Roman" w:cs="Times New Roman"/>
          <w:bCs/>
          <w:color w:val="000000"/>
          <w:sz w:val="28"/>
        </w:rPr>
        <w:t xml:space="preserve"> вправе вносить изменения в сводную бюджетную роспись</w:t>
      </w:r>
      <w:r w:rsidR="00662DCC">
        <w:rPr>
          <w:rFonts w:ascii="Times New Roman" w:hAnsi="Times New Roman" w:cs="Times New Roman"/>
          <w:bCs/>
          <w:color w:val="000000"/>
          <w:sz w:val="28"/>
        </w:rPr>
        <w:t xml:space="preserve"> местного</w:t>
      </w:r>
      <w:r w:rsidRPr="005A7844">
        <w:rPr>
          <w:rFonts w:ascii="Times New Roman" w:hAnsi="Times New Roman" w:cs="Times New Roman"/>
          <w:bCs/>
          <w:color w:val="000000"/>
          <w:sz w:val="28"/>
        </w:rPr>
        <w:t xml:space="preserve"> бюджета на основании </w:t>
      </w:r>
      <w:r w:rsidR="00662DCC">
        <w:rPr>
          <w:rFonts w:ascii="Times New Roman" w:hAnsi="Times New Roman" w:cs="Times New Roman"/>
          <w:bCs/>
          <w:color w:val="000000"/>
          <w:sz w:val="28"/>
        </w:rPr>
        <w:t xml:space="preserve">постановления местной </w:t>
      </w:r>
      <w:r w:rsidRPr="005A7844">
        <w:rPr>
          <w:rFonts w:ascii="Times New Roman" w:hAnsi="Times New Roman" w:cs="Times New Roman"/>
          <w:bCs/>
          <w:color w:val="000000"/>
          <w:sz w:val="28"/>
        </w:rPr>
        <w:t xml:space="preserve">администрации </w:t>
      </w:r>
      <w:r w:rsidR="00662DCC" w:rsidRPr="00316A88">
        <w:rPr>
          <w:rFonts w:ascii="Times New Roman" w:hAnsi="Times New Roman" w:cs="Times New Roman"/>
          <w:color w:val="000000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0218F6" w:rsidRPr="000218F6">
        <w:t xml:space="preserve"> </w:t>
      </w:r>
      <w:r w:rsidR="000218F6" w:rsidRPr="000218F6">
        <w:rPr>
          <w:rFonts w:ascii="Times New Roman" w:hAnsi="Times New Roman" w:cs="Times New Roman"/>
          <w:color w:val="000000"/>
          <w:sz w:val="28"/>
          <w:szCs w:val="28"/>
        </w:rPr>
        <w:t>в случаях,</w:t>
      </w:r>
      <w:r w:rsidRPr="005A7844">
        <w:rPr>
          <w:rFonts w:ascii="Times New Roman" w:hAnsi="Times New Roman" w:cs="Times New Roman"/>
          <w:bCs/>
          <w:color w:val="000000"/>
          <w:sz w:val="28"/>
        </w:rPr>
        <w:t xml:space="preserve"> установленных пунктом 1 настоящего </w:t>
      </w:r>
      <w:r w:rsidR="00662DCC">
        <w:rPr>
          <w:rFonts w:ascii="Times New Roman" w:hAnsi="Times New Roman" w:cs="Times New Roman"/>
          <w:bCs/>
          <w:color w:val="000000"/>
          <w:sz w:val="28"/>
        </w:rPr>
        <w:t>п</w:t>
      </w:r>
      <w:r w:rsidRPr="005A7844">
        <w:rPr>
          <w:rFonts w:ascii="Times New Roman" w:hAnsi="Times New Roman" w:cs="Times New Roman"/>
          <w:bCs/>
          <w:color w:val="000000"/>
          <w:sz w:val="28"/>
        </w:rPr>
        <w:t>остановления.</w:t>
      </w:r>
    </w:p>
    <w:p w:rsidR="00995F9C" w:rsidRPr="004D4088" w:rsidRDefault="004A6B64" w:rsidP="000448A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3</w:t>
      </w:r>
      <w:r w:rsidR="009926D5" w:rsidRPr="000A14C4">
        <w:rPr>
          <w:rFonts w:ascii="Times New Roman" w:hAnsi="Times New Roman" w:cs="Times New Roman"/>
          <w:color w:val="000000"/>
          <w:sz w:val="28"/>
        </w:rPr>
        <w:t>.</w:t>
      </w:r>
      <w:r w:rsidR="00DE72E6">
        <w:rPr>
          <w:rFonts w:ascii="Times New Roman" w:hAnsi="Times New Roman" w:cs="Times New Roman"/>
          <w:color w:val="000000"/>
          <w:sz w:val="28"/>
        </w:rPr>
        <w:t xml:space="preserve"> </w:t>
      </w:r>
      <w:r w:rsidR="009926D5" w:rsidRPr="000A14C4">
        <w:rPr>
          <w:rFonts w:ascii="Times New Roman" w:hAnsi="Times New Roman" w:cs="Times New Roman"/>
          <w:color w:val="000000"/>
          <w:sz w:val="28"/>
        </w:rPr>
        <w:t xml:space="preserve"> </w:t>
      </w:r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39118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E2389">
        <w:rPr>
          <w:rFonts w:ascii="Times New Roman" w:eastAsia="Times New Roman" w:hAnsi="Times New Roman" w:cs="Times New Roman"/>
          <w:sz w:val="28"/>
          <w:szCs w:val="28"/>
        </w:rPr>
        <w:t>остановление вступает в силу</w:t>
      </w:r>
      <w:r w:rsidR="00EE2389" w:rsidRPr="00EE2389">
        <w:rPr>
          <w:rFonts w:ascii="Times New Roman" w:eastAsia="Times New Roman" w:hAnsi="Times New Roman" w:cs="Times New Roman"/>
          <w:sz w:val="28"/>
          <w:szCs w:val="28"/>
        </w:rPr>
        <w:t xml:space="preserve"> с момента принятия.</w:t>
      </w:r>
    </w:p>
    <w:p w:rsidR="00D10D56" w:rsidRDefault="00517A47" w:rsidP="000448AC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4</w:t>
      </w:r>
      <w:r w:rsidRPr="00517A47">
        <w:rPr>
          <w:rFonts w:ascii="Times New Roman" w:hAnsi="Times New Roman" w:cs="Times New Roman"/>
          <w:color w:val="000000"/>
          <w:sz w:val="28"/>
        </w:rPr>
        <w:t xml:space="preserve">. Контроль за выполнением настоящего постановления возложить на заместителя Главы местной администрации внутригородского муниципального образования города Севастополя Гагаринский муниципальный округ (О.В. </w:t>
      </w:r>
      <w:proofErr w:type="spellStart"/>
      <w:r w:rsidRPr="00517A47">
        <w:rPr>
          <w:rFonts w:ascii="Times New Roman" w:hAnsi="Times New Roman" w:cs="Times New Roman"/>
          <w:color w:val="000000"/>
          <w:sz w:val="28"/>
        </w:rPr>
        <w:t>Гомонец</w:t>
      </w:r>
      <w:proofErr w:type="spellEnd"/>
      <w:r w:rsidRPr="00517A47">
        <w:rPr>
          <w:rFonts w:ascii="Times New Roman" w:hAnsi="Times New Roman" w:cs="Times New Roman"/>
          <w:color w:val="000000"/>
          <w:sz w:val="28"/>
        </w:rPr>
        <w:t>).</w:t>
      </w:r>
    </w:p>
    <w:p w:rsidR="00D10D56" w:rsidRDefault="00D10D56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</w:p>
    <w:p w:rsidR="00EA5A9B" w:rsidRPr="000A14C4" w:rsidRDefault="00EA5A9B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</w:p>
    <w:p w:rsidR="004175DD" w:rsidRDefault="004175DD" w:rsidP="004175DD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Первый заместитель </w:t>
      </w:r>
      <w:r w:rsidRPr="00684764">
        <w:rPr>
          <w:rFonts w:ascii="Times New Roman" w:hAnsi="Times New Roman" w:cs="Times New Roman"/>
          <w:color w:val="000000"/>
          <w:sz w:val="28"/>
        </w:rPr>
        <w:t>Глав</w:t>
      </w:r>
      <w:r>
        <w:rPr>
          <w:rFonts w:ascii="Times New Roman" w:hAnsi="Times New Roman" w:cs="Times New Roman"/>
          <w:color w:val="000000"/>
          <w:sz w:val="28"/>
        </w:rPr>
        <w:t>ы</w:t>
      </w:r>
    </w:p>
    <w:p w:rsidR="00BF708E" w:rsidRDefault="004175DD" w:rsidP="004175DD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684764">
        <w:rPr>
          <w:rFonts w:ascii="Times New Roman" w:hAnsi="Times New Roman" w:cs="Times New Roman"/>
          <w:color w:val="000000"/>
          <w:sz w:val="28"/>
        </w:rPr>
        <w:t>местной</w:t>
      </w:r>
      <w:r w:rsidRPr="00D10D56">
        <w:rPr>
          <w:rFonts w:ascii="Times New Roman" w:hAnsi="Times New Roman" w:cs="Times New Roman"/>
          <w:color w:val="000000"/>
          <w:sz w:val="28"/>
        </w:rPr>
        <w:t xml:space="preserve"> </w:t>
      </w:r>
      <w:r w:rsidRPr="00684764">
        <w:rPr>
          <w:rFonts w:ascii="Times New Roman" w:hAnsi="Times New Roman" w:cs="Times New Roman"/>
          <w:color w:val="000000"/>
          <w:sz w:val="28"/>
        </w:rPr>
        <w:t xml:space="preserve">администрации                   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                    Ю.В. Иванченк</w:t>
      </w:r>
      <w:r w:rsidR="007042CA">
        <w:rPr>
          <w:rFonts w:ascii="Times New Roman" w:hAnsi="Times New Roman" w:cs="Times New Roman"/>
          <w:color w:val="000000"/>
          <w:sz w:val="28"/>
        </w:rPr>
        <w:t>о</w:t>
      </w:r>
    </w:p>
    <w:p w:rsidR="00BF708E" w:rsidRDefault="00BF708E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BF708E" w:rsidRDefault="00BF708E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BF708E" w:rsidRDefault="00BF708E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BF708E" w:rsidRDefault="00BF708E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BF708E" w:rsidRDefault="00BF708E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BF708E" w:rsidRDefault="00BF708E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315AEE" w:rsidRDefault="00315AEE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315AEE" w:rsidRDefault="00315AEE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315AEE" w:rsidRDefault="00315AEE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315AEE" w:rsidRDefault="00315AEE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315AEE" w:rsidRDefault="00315AEE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2E0117" w:rsidRDefault="002E0117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2E0117" w:rsidRDefault="002E0117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2E0117" w:rsidRDefault="002E0117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2E0117" w:rsidRDefault="002E0117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2E0117" w:rsidRDefault="002E0117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2E0117" w:rsidRDefault="002E0117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2E0117" w:rsidRDefault="002E0117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652947" w:rsidRDefault="00652947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652947" w:rsidRDefault="00652947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sectPr w:rsidR="00652947" w:rsidSect="0044160F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374" w:rsidRDefault="00B22374" w:rsidP="00B22374">
      <w:pPr>
        <w:spacing w:after="0" w:line="240" w:lineRule="auto"/>
      </w:pPr>
      <w:r>
        <w:separator/>
      </w:r>
    </w:p>
  </w:endnote>
  <w:endnote w:type="continuationSeparator" w:id="0">
    <w:p w:rsidR="00B22374" w:rsidRDefault="00B22374" w:rsidP="00B2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374" w:rsidRDefault="00B22374" w:rsidP="00B22374">
      <w:pPr>
        <w:spacing w:after="0" w:line="240" w:lineRule="auto"/>
      </w:pPr>
      <w:r>
        <w:separator/>
      </w:r>
    </w:p>
  </w:footnote>
  <w:footnote w:type="continuationSeparator" w:id="0">
    <w:p w:rsidR="00B22374" w:rsidRDefault="00B22374" w:rsidP="00B22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699862"/>
      <w:docPartObj>
        <w:docPartGallery w:val="Page Numbers (Top of Page)"/>
        <w:docPartUnique/>
      </w:docPartObj>
    </w:sdtPr>
    <w:sdtEndPr/>
    <w:sdtContent>
      <w:p w:rsidR="00CA1796" w:rsidRDefault="00CA17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5D7">
          <w:rPr>
            <w:noProof/>
          </w:rPr>
          <w:t>2</w:t>
        </w:r>
        <w:r>
          <w:fldChar w:fldCharType="end"/>
        </w:r>
      </w:p>
    </w:sdtContent>
  </w:sdt>
  <w:p w:rsidR="00B22374" w:rsidRDefault="00B223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5"/>
    <w:rsid w:val="00014562"/>
    <w:rsid w:val="000218F6"/>
    <w:rsid w:val="000220A2"/>
    <w:rsid w:val="000448AC"/>
    <w:rsid w:val="00065536"/>
    <w:rsid w:val="00070996"/>
    <w:rsid w:val="000709FC"/>
    <w:rsid w:val="00071DE6"/>
    <w:rsid w:val="00085BE1"/>
    <w:rsid w:val="000D7ED2"/>
    <w:rsid w:val="0014502B"/>
    <w:rsid w:val="00181E55"/>
    <w:rsid w:val="0018305D"/>
    <w:rsid w:val="00191719"/>
    <w:rsid w:val="00193607"/>
    <w:rsid w:val="001A27A8"/>
    <w:rsid w:val="001A5224"/>
    <w:rsid w:val="001F4382"/>
    <w:rsid w:val="001F638F"/>
    <w:rsid w:val="00212515"/>
    <w:rsid w:val="00245CF8"/>
    <w:rsid w:val="002603C8"/>
    <w:rsid w:val="002762A2"/>
    <w:rsid w:val="00290306"/>
    <w:rsid w:val="00293850"/>
    <w:rsid w:val="002A236C"/>
    <w:rsid w:val="002D67A7"/>
    <w:rsid w:val="002E0117"/>
    <w:rsid w:val="003006D9"/>
    <w:rsid w:val="00315AEE"/>
    <w:rsid w:val="00355551"/>
    <w:rsid w:val="00391186"/>
    <w:rsid w:val="00394820"/>
    <w:rsid w:val="003A72CA"/>
    <w:rsid w:val="003B3C09"/>
    <w:rsid w:val="003C67C9"/>
    <w:rsid w:val="003E5E1C"/>
    <w:rsid w:val="003F536F"/>
    <w:rsid w:val="00410FF7"/>
    <w:rsid w:val="004175DD"/>
    <w:rsid w:val="004238F9"/>
    <w:rsid w:val="00431752"/>
    <w:rsid w:val="0043678C"/>
    <w:rsid w:val="0044160F"/>
    <w:rsid w:val="00451541"/>
    <w:rsid w:val="004A1680"/>
    <w:rsid w:val="004A6B64"/>
    <w:rsid w:val="004C5A3A"/>
    <w:rsid w:val="004D72A9"/>
    <w:rsid w:val="00500C23"/>
    <w:rsid w:val="00517A47"/>
    <w:rsid w:val="00522546"/>
    <w:rsid w:val="0053028A"/>
    <w:rsid w:val="005520AD"/>
    <w:rsid w:val="00554120"/>
    <w:rsid w:val="00562BD4"/>
    <w:rsid w:val="0056409A"/>
    <w:rsid w:val="0059157D"/>
    <w:rsid w:val="005A7844"/>
    <w:rsid w:val="005B465E"/>
    <w:rsid w:val="005B6F06"/>
    <w:rsid w:val="005C5748"/>
    <w:rsid w:val="00616F58"/>
    <w:rsid w:val="00652947"/>
    <w:rsid w:val="00662DCC"/>
    <w:rsid w:val="0069683A"/>
    <w:rsid w:val="006E6417"/>
    <w:rsid w:val="007031E5"/>
    <w:rsid w:val="007042CA"/>
    <w:rsid w:val="00724309"/>
    <w:rsid w:val="00727C36"/>
    <w:rsid w:val="00741ED6"/>
    <w:rsid w:val="00752F76"/>
    <w:rsid w:val="0077634F"/>
    <w:rsid w:val="007808A7"/>
    <w:rsid w:val="00786642"/>
    <w:rsid w:val="007A3EDB"/>
    <w:rsid w:val="007D7A0D"/>
    <w:rsid w:val="00830FD6"/>
    <w:rsid w:val="0084704F"/>
    <w:rsid w:val="00865B92"/>
    <w:rsid w:val="00882A12"/>
    <w:rsid w:val="00883FE6"/>
    <w:rsid w:val="00896AE9"/>
    <w:rsid w:val="008C3493"/>
    <w:rsid w:val="008D2543"/>
    <w:rsid w:val="008D71FE"/>
    <w:rsid w:val="00907833"/>
    <w:rsid w:val="00915EFD"/>
    <w:rsid w:val="00941809"/>
    <w:rsid w:val="009453BE"/>
    <w:rsid w:val="00967BB3"/>
    <w:rsid w:val="009708F8"/>
    <w:rsid w:val="009926D5"/>
    <w:rsid w:val="00995F9C"/>
    <w:rsid w:val="00997466"/>
    <w:rsid w:val="009A0CDA"/>
    <w:rsid w:val="009A50E2"/>
    <w:rsid w:val="009B5693"/>
    <w:rsid w:val="009E5397"/>
    <w:rsid w:val="009F5284"/>
    <w:rsid w:val="00A10F09"/>
    <w:rsid w:val="00A20A1F"/>
    <w:rsid w:val="00A5148E"/>
    <w:rsid w:val="00A9203B"/>
    <w:rsid w:val="00AA6176"/>
    <w:rsid w:val="00AB6B04"/>
    <w:rsid w:val="00AF640F"/>
    <w:rsid w:val="00B22374"/>
    <w:rsid w:val="00B35EEC"/>
    <w:rsid w:val="00B61668"/>
    <w:rsid w:val="00B62881"/>
    <w:rsid w:val="00BA4BEA"/>
    <w:rsid w:val="00BD0CD4"/>
    <w:rsid w:val="00BF1965"/>
    <w:rsid w:val="00BF708E"/>
    <w:rsid w:val="00C125BA"/>
    <w:rsid w:val="00C243A4"/>
    <w:rsid w:val="00C750DF"/>
    <w:rsid w:val="00C84F04"/>
    <w:rsid w:val="00CA1796"/>
    <w:rsid w:val="00CE0D76"/>
    <w:rsid w:val="00D10D56"/>
    <w:rsid w:val="00D41BA3"/>
    <w:rsid w:val="00D6450D"/>
    <w:rsid w:val="00D97BEA"/>
    <w:rsid w:val="00DA0535"/>
    <w:rsid w:val="00DA0B9E"/>
    <w:rsid w:val="00DE72E6"/>
    <w:rsid w:val="00DF3EDC"/>
    <w:rsid w:val="00E23869"/>
    <w:rsid w:val="00E40701"/>
    <w:rsid w:val="00E66EAF"/>
    <w:rsid w:val="00E72905"/>
    <w:rsid w:val="00E80295"/>
    <w:rsid w:val="00E811A7"/>
    <w:rsid w:val="00EA15DF"/>
    <w:rsid w:val="00EA27BF"/>
    <w:rsid w:val="00EA5A9B"/>
    <w:rsid w:val="00EE2389"/>
    <w:rsid w:val="00EF4EBD"/>
    <w:rsid w:val="00F048DB"/>
    <w:rsid w:val="00F05BCE"/>
    <w:rsid w:val="00F05F47"/>
    <w:rsid w:val="00F112A9"/>
    <w:rsid w:val="00F5408E"/>
    <w:rsid w:val="00F544E4"/>
    <w:rsid w:val="00F60714"/>
    <w:rsid w:val="00F675D7"/>
    <w:rsid w:val="00F906B3"/>
    <w:rsid w:val="00FC5B4C"/>
    <w:rsid w:val="00FC7C54"/>
    <w:rsid w:val="00FE0ECD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B90817-7D86-4B28-817D-72F8661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D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26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FD6"/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A10F09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BF7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22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2374"/>
    <w:rPr>
      <w:rFonts w:ascii="Calibri" w:eastAsia="SimSun" w:hAnsi="Calibri" w:cs="Calibri"/>
      <w:kern w:val="1"/>
      <w:lang w:eastAsia="ar-SA"/>
    </w:rPr>
  </w:style>
  <w:style w:type="paragraph" w:styleId="a8">
    <w:name w:val="footer"/>
    <w:basedOn w:val="a"/>
    <w:link w:val="a9"/>
    <w:uiPriority w:val="99"/>
    <w:unhideWhenUsed/>
    <w:rsid w:val="00B22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2374"/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ocs2.kodeks.ru/document/5637260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167</cp:revision>
  <cp:lastPrinted>2020-08-18T14:59:00Z</cp:lastPrinted>
  <dcterms:created xsi:type="dcterms:W3CDTF">2015-12-01T13:35:00Z</dcterms:created>
  <dcterms:modified xsi:type="dcterms:W3CDTF">2020-08-26T12:12:00Z</dcterms:modified>
</cp:coreProperties>
</file>